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ff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/>
          <w:color w:val="0000ff"/>
          <w:sz w:val="24"/>
          <w:szCs w:val="24"/>
        </w:rPr>
        <w:t xml:space="preserve">__ </w:t>
      </w:r>
      <w:r>
        <w:rPr>
          <w:rFonts w:ascii="Times New Roman" w:hAnsi="Times New Roman"/>
          <w:color w:val="0000ff"/>
          <w:sz w:val="24"/>
          <w:szCs w:val="24"/>
          <w:u w:val="none"/>
        </w:rPr>
        <w:t xml:space="preserve">202</w:t>
      </w:r>
      <w:r>
        <w:rPr>
          <w:rFonts w:ascii="Times New Roman" w:hAnsi="Times New Roman"/>
          <w:color w:val="0000ff"/>
          <w:sz w:val="24"/>
          <w:szCs w:val="24"/>
          <w:u w:val="none"/>
        </w:rPr>
        <w:t xml:space="preserve">5</w:t>
      </w:r>
      <w:r>
        <w:rPr>
          <w:rFonts w:ascii="Times New Roman" w:hAnsi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                  № __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__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  <w:u w:val="single"/>
        </w:rPr>
      </w:r>
    </w:p>
    <w:p>
      <w:pPr>
        <w:ind w:left="-108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персональном составе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постоянн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депутатск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ой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комисси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Думы города Мегиона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восьмого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созыва 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бюджету, налогам и финансам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персональном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составе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постоянной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депутатской комиссии Думы города Мегиона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восьмого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созыва по бюджету, налогам и финансам»</w:t>
      </w:r>
      <w:r>
        <w:rPr>
          <w:rFonts w:ascii="Times New Roman" w:hAnsi="Times New Roman"/>
          <w:sz w:val="24"/>
          <w:szCs w:val="24"/>
        </w:rPr>
        <w:t xml:space="preserve">, руководствуясь статьей 19 устава города Мегиона,</w:t>
      </w:r>
      <w:r>
        <w:rPr>
          <w:rFonts w:ascii="Times New Roman" w:hAnsi="Times New Roman"/>
          <w:sz w:val="24"/>
          <w:szCs w:val="24"/>
        </w:rPr>
        <w:t xml:space="preserve"> пунктом 4 статьи 11 </w:t>
      </w:r>
      <w:r>
        <w:rPr>
          <w:rFonts w:ascii="Times New Roman" w:hAnsi="Times New Roman"/>
          <w:sz w:val="24"/>
          <w:szCs w:val="24"/>
        </w:rPr>
        <w:t xml:space="preserve">Р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егламента Думы города Мегиона,</w:t>
      </w:r>
      <w:r>
        <w:rPr>
          <w:rFonts w:ascii="Times New Roman" w:hAnsi="Times New Roman"/>
          <w:sz w:val="24"/>
          <w:szCs w:val="24"/>
        </w:rPr>
        <w:t xml:space="preserve"> Дума города Мегиона</w:t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432" w:firstLine="8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</w:p>
    <w:p>
      <w:pPr>
        <w:ind w:left="3432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Определить персональный состав постоянной депутатской комиссии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бюджету, налогам и финансам</w:t>
      </w:r>
      <w:r>
        <w:rPr>
          <w:rFonts w:ascii="Times New Roman" w:hAnsi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6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решение вступает в силу после его </w:t>
      </w:r>
      <w:r>
        <w:rPr>
          <w:rFonts w:ascii="Times New Roman" w:hAnsi="Times New Roman"/>
          <w:sz w:val="24"/>
          <w:szCs w:val="24"/>
        </w:rPr>
        <w:t xml:space="preserve">подписания и подлежит </w:t>
      </w:r>
      <w:r>
        <w:rPr>
          <w:rFonts w:ascii="Times New Roman" w:hAnsi="Times New Roman"/>
          <w:sz w:val="24"/>
          <w:szCs w:val="24"/>
        </w:rPr>
        <w:t xml:space="preserve">официально</w:t>
      </w:r>
      <w:r>
        <w:rPr>
          <w:rFonts w:ascii="Times New Roman" w:hAnsi="Times New Roman"/>
          <w:sz w:val="24"/>
          <w:szCs w:val="24"/>
        </w:rPr>
        <w:t xml:space="preserve">му</w:t>
      </w:r>
      <w:r>
        <w:rPr>
          <w:rFonts w:ascii="Times New Roman" w:hAnsi="Times New Roman"/>
          <w:sz w:val="24"/>
          <w:szCs w:val="24"/>
        </w:rPr>
        <w:t xml:space="preserve"> опубликовани</w:t>
      </w:r>
      <w:r>
        <w:rPr>
          <w:rFonts w:ascii="Times New Roman" w:hAnsi="Times New Roman"/>
          <w:sz w:val="24"/>
          <w:szCs w:val="24"/>
        </w:rPr>
        <w:t xml:space="preserve">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z w:val="24"/>
          <w:szCs w:val="24"/>
        </w:rPr>
        <w:t xml:space="preserve">Думы города Мегиона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В.С.Заднепровская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  <w:t xml:space="preserve">Мегион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</w:r>
    </w:p>
    <w:p>
      <w:r>
        <w:rPr>
          <w:rFonts w:ascii="Times New Roman" w:hAnsi="Times New Roman"/>
          <w:sz w:val="24"/>
          <w:szCs w:val="24"/>
        </w:rPr>
        <w:t xml:space="preserve">«__</w:t>
      </w:r>
      <w:r>
        <w:rPr>
          <w:rFonts w:ascii="Times New Roman" w:hAnsi="Times New Roman"/>
          <w:sz w:val="24"/>
          <w:szCs w:val="24"/>
        </w:rPr>
        <w:t xml:space="preserve">_»_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__20</w:t>
      </w:r>
      <w:r>
        <w:rPr>
          <w:rFonts w:ascii="Times New Roman" w:hAnsi="Times New Roman"/>
          <w:sz w:val="24"/>
          <w:szCs w:val="24"/>
        </w:rPr>
        <w:t xml:space="preserve">25</w:t>
      </w:r>
      <w:r/>
    </w:p>
    <w:sectPr>
      <w:footnotePr/>
      <w:endnotePr/>
      <w:type w:val="nextPage"/>
      <w:pgSz w:w="11906" w:h="16838" w:orient="portrait"/>
      <w:pgMar w:top="426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revision>6</cp:revision>
  <dcterms:created xsi:type="dcterms:W3CDTF">2024-09-18T09:26:00Z</dcterms:created>
  <dcterms:modified xsi:type="dcterms:W3CDTF">2025-10-06T09:06:57Z</dcterms:modified>
</cp:coreProperties>
</file>