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80" w:rsidRPr="006B6BD4" w:rsidRDefault="00D25D80" w:rsidP="00D25D8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83F6A" w:rsidRDefault="00183F6A"/>
    <w:p w:rsid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000"/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</w:p>
    <w:p w:rsidR="00D50AE5" w:rsidRPr="00206F54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D50A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решению</w:t>
        </w:r>
      </w:hyperlink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Думы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города Мегиона 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от</w:t>
      </w:r>
      <w:r w:rsidR="00872F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29.11.2024</w:t>
      </w:r>
      <w:r w:rsidR="00925D89" w:rsidRPr="00206F5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AB5B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="00206F5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</w:r>
      <w:r w:rsidR="00206F5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</w:r>
      <w:r w:rsidR="00872F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424</w:t>
      </w:r>
      <w:bookmarkStart w:id="1" w:name="_GoBack"/>
      <w:bookmarkEnd w:id="1"/>
    </w:p>
    <w:bookmarkEnd w:id="0"/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Изменени</w:t>
      </w:r>
      <w:r w:rsidR="00C5333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е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в приложение к решению Думы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города Мегиона от 03.02.2021 №45 «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 структу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ре администрации города Мегиона»</w:t>
      </w:r>
      <w:r w:rsidR="00A133F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(с изменениями)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3F6A" w:rsidRPr="00183F6A" w:rsidRDefault="00183F6A" w:rsidP="00183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F225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183F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Органы администрации в сфере </w:t>
      </w:r>
      <w:r w:rsidR="00F225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социальной политики</w:t>
      </w:r>
      <w:r w:rsidRPr="00183F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E407B2" w:rsidRPr="00FE4959" w:rsidRDefault="00F22521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(юридическое лицо)</w:t>
      </w:r>
      <w:r w:rsidR="00A714D0">
        <w:rPr>
          <w:rFonts w:ascii="Times New Roman" w:hAnsi="Times New Roman" w:cs="Times New Roman"/>
          <w:sz w:val="24"/>
          <w:szCs w:val="24"/>
        </w:rPr>
        <w:t>;</w:t>
      </w:r>
    </w:p>
    <w:p w:rsidR="00E407B2" w:rsidRPr="00FE4959" w:rsidRDefault="00F22521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E407B2" w:rsidRPr="00FE4959">
        <w:rPr>
          <w:rFonts w:ascii="Times New Roman" w:hAnsi="Times New Roman" w:cs="Times New Roman"/>
          <w:sz w:val="24"/>
          <w:szCs w:val="24"/>
        </w:rPr>
        <w:t>;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 xml:space="preserve">3) </w:t>
      </w:r>
      <w:r w:rsidR="00F22521">
        <w:rPr>
          <w:rFonts w:ascii="Times New Roman" w:hAnsi="Times New Roman" w:cs="Times New Roman"/>
          <w:sz w:val="24"/>
          <w:szCs w:val="24"/>
        </w:rPr>
        <w:t>управление физической культуры и спорта</w:t>
      </w:r>
      <w:r w:rsidRPr="00FE4959">
        <w:rPr>
          <w:rFonts w:ascii="Times New Roman" w:hAnsi="Times New Roman" w:cs="Times New Roman"/>
          <w:sz w:val="24"/>
          <w:szCs w:val="24"/>
        </w:rPr>
        <w:t>;</w:t>
      </w:r>
    </w:p>
    <w:p w:rsidR="00E407B2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 xml:space="preserve">4) отдел </w:t>
      </w:r>
      <w:r w:rsidR="00F22521">
        <w:rPr>
          <w:rFonts w:ascii="Times New Roman" w:hAnsi="Times New Roman" w:cs="Times New Roman"/>
          <w:sz w:val="24"/>
          <w:szCs w:val="24"/>
        </w:rPr>
        <w:t>по обеспечению деятельности муниципальной комиссии по делам несовершеннолетних</w:t>
      </w:r>
      <w:r w:rsidRPr="00FE4959">
        <w:rPr>
          <w:rFonts w:ascii="Times New Roman" w:hAnsi="Times New Roman" w:cs="Times New Roman"/>
          <w:sz w:val="24"/>
          <w:szCs w:val="24"/>
        </w:rPr>
        <w:t>;</w:t>
      </w:r>
    </w:p>
    <w:p w:rsidR="00F22521" w:rsidRDefault="00F22521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отдел записи актов гражданского состояния;</w:t>
      </w:r>
    </w:p>
    <w:p w:rsidR="00F22521" w:rsidRPr="00FE4959" w:rsidRDefault="00F22521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отдел молодежной политики.».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</w:p>
    <w:p w:rsidR="00D50AE5" w:rsidRDefault="00D50AE5"/>
    <w:sectPr w:rsidR="00D50AE5" w:rsidSect="00B10D89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74" w:rsidRDefault="00011C74" w:rsidP="00B10D89">
      <w:pPr>
        <w:spacing w:after="0" w:line="240" w:lineRule="auto"/>
      </w:pPr>
      <w:r>
        <w:separator/>
      </w:r>
    </w:p>
  </w:endnote>
  <w:endnote w:type="continuationSeparator" w:id="0">
    <w:p w:rsidR="00011C74" w:rsidRDefault="00011C74" w:rsidP="00B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74" w:rsidRDefault="00011C74" w:rsidP="00B10D89">
      <w:pPr>
        <w:spacing w:after="0" w:line="240" w:lineRule="auto"/>
      </w:pPr>
      <w:r>
        <w:separator/>
      </w:r>
    </w:p>
  </w:footnote>
  <w:footnote w:type="continuationSeparator" w:id="0">
    <w:p w:rsidR="00011C74" w:rsidRDefault="00011C74" w:rsidP="00B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07061"/>
      <w:docPartObj>
        <w:docPartGallery w:val="Page Numbers (Top of Page)"/>
        <w:docPartUnique/>
      </w:docPartObj>
    </w:sdtPr>
    <w:sdtEndPr/>
    <w:sdtContent>
      <w:p w:rsidR="00B10D89" w:rsidRDefault="00B10D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24">
          <w:rPr>
            <w:noProof/>
          </w:rPr>
          <w:t>2</w:t>
        </w:r>
        <w:r>
          <w:fldChar w:fldCharType="end"/>
        </w:r>
      </w:p>
    </w:sdtContent>
  </w:sdt>
  <w:p w:rsidR="00B10D89" w:rsidRDefault="00B10D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649D9"/>
    <w:multiLevelType w:val="hybridMultilevel"/>
    <w:tmpl w:val="596E62EA"/>
    <w:lvl w:ilvl="0" w:tplc="0282B5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6"/>
    <w:rsid w:val="00011C74"/>
    <w:rsid w:val="00020D27"/>
    <w:rsid w:val="00023A67"/>
    <w:rsid w:val="00042465"/>
    <w:rsid w:val="00057C48"/>
    <w:rsid w:val="00074C06"/>
    <w:rsid w:val="0015332D"/>
    <w:rsid w:val="00183F6A"/>
    <w:rsid w:val="00206F54"/>
    <w:rsid w:val="00325706"/>
    <w:rsid w:val="003B13FC"/>
    <w:rsid w:val="00594938"/>
    <w:rsid w:val="005E5BB7"/>
    <w:rsid w:val="006320E3"/>
    <w:rsid w:val="0066580C"/>
    <w:rsid w:val="007659F8"/>
    <w:rsid w:val="00773D0B"/>
    <w:rsid w:val="007D4F26"/>
    <w:rsid w:val="00872F24"/>
    <w:rsid w:val="008F3446"/>
    <w:rsid w:val="009006A1"/>
    <w:rsid w:val="00925D89"/>
    <w:rsid w:val="009B7187"/>
    <w:rsid w:val="009C7E64"/>
    <w:rsid w:val="00A133FA"/>
    <w:rsid w:val="00A714D0"/>
    <w:rsid w:val="00AB5B25"/>
    <w:rsid w:val="00AE5CC1"/>
    <w:rsid w:val="00B10D89"/>
    <w:rsid w:val="00C53334"/>
    <w:rsid w:val="00D25D80"/>
    <w:rsid w:val="00D50AE5"/>
    <w:rsid w:val="00D94382"/>
    <w:rsid w:val="00DF7F70"/>
    <w:rsid w:val="00E407B2"/>
    <w:rsid w:val="00E85BDA"/>
    <w:rsid w:val="00EF696A"/>
    <w:rsid w:val="00F154DA"/>
    <w:rsid w:val="00F22521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F7AA"/>
  <w15:chartTrackingRefBased/>
  <w15:docId w15:val="{79F182F1-8C97-40B6-9BB1-FB64A61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D89"/>
  </w:style>
  <w:style w:type="paragraph" w:styleId="a7">
    <w:name w:val="footer"/>
    <w:basedOn w:val="a"/>
    <w:link w:val="a8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D89"/>
  </w:style>
  <w:style w:type="paragraph" w:customStyle="1" w:styleId="ConsPlusNormal">
    <w:name w:val="ConsPlusNormal"/>
    <w:rsid w:val="00E40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26F1-A00E-4B24-AD73-B7FAEA77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Милокумова Ольга Александровна</cp:lastModifiedBy>
  <cp:revision>20</cp:revision>
  <cp:lastPrinted>2024-11-28T06:09:00Z</cp:lastPrinted>
  <dcterms:created xsi:type="dcterms:W3CDTF">2024-09-17T05:29:00Z</dcterms:created>
  <dcterms:modified xsi:type="dcterms:W3CDTF">2024-11-29T10:04:00Z</dcterms:modified>
</cp:coreProperties>
</file>